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24E" w:rsidRPr="0022524E" w:rsidRDefault="0022524E" w:rsidP="0022524E">
      <w:pPr>
        <w:pStyle w:val="Title"/>
        <w:rPr>
          <w:rFonts w:eastAsia="Times New Roman"/>
        </w:rPr>
      </w:pPr>
      <w:bookmarkStart w:id="0" w:name="_GoBack"/>
      <w:bookmarkEnd w:id="0"/>
      <w:r w:rsidRPr="0022524E">
        <w:rPr>
          <w:rFonts w:eastAsia="Times New Roman"/>
        </w:rPr>
        <w:t>History of coffee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From Wikipedia, the free encyclopedia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lang w:bidi="sa-IN"/>
        </w:rPr>
        <w:drawing>
          <wp:inline distT="0" distB="0" distL="0" distR="0" wp14:anchorId="57EEADD3" wp14:editId="7A8F5097">
            <wp:extent cx="2095500" cy="3343275"/>
            <wp:effectExtent l="0" t="0" r="0" b="9525"/>
            <wp:docPr id="33" name="Picture 33" descr="http://upload.wikimedia.org/wikipedia/commons/thumb/c/c1/John_Frederick_Lewis_004.jpg/220px-John_Frederick_Lewis_00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By the 16th century, it had reached the rest of the Middle East, Persia, Turkey, Horn of Africa, and northern Africa. Coffee then spread to the Balkans, Italy and to the rest of Europe, to Indonesia and then to America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1"/>
        <w:rPr>
          <w:rFonts w:eastAsia="Times New Roman"/>
        </w:rPr>
      </w:pPr>
      <w:r w:rsidRPr="0022524E">
        <w:rPr>
          <w:rFonts w:eastAsia="Times New Roman"/>
        </w:rPr>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r w:rsidRPr="0022524E">
        <w:rPr>
          <w:rFonts w:ascii="Times New Roman" w:eastAsia="Times New Roman" w:hAnsi="Times New Roman" w:cs="Times New Roman"/>
          <w:i/>
          <w:iCs/>
          <w:sz w:val="24"/>
          <w:szCs w:val="24"/>
        </w:rPr>
        <w:t>koffie</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w:t>
      </w:r>
      <w:r w:rsidRPr="0022524E">
        <w:rPr>
          <w:rFonts w:ascii="Times New Roman" w:eastAsia="Times New Roman" w:hAnsi="Times New Roman" w:cs="Times New Roman"/>
          <w:sz w:val="24"/>
          <w:szCs w:val="24"/>
        </w:rPr>
        <w:t xml:space="preserve"> borrowed from the Turkish </w:t>
      </w:r>
      <w:r w:rsidRPr="0022524E">
        <w:rPr>
          <w:rFonts w:ascii="Times New Roman" w:eastAsia="Times New Roman" w:hAnsi="Times New Roman" w:cs="Times New Roman"/>
          <w:i/>
          <w:iCs/>
          <w:sz w:val="24"/>
          <w:szCs w:val="24"/>
        </w:rPr>
        <w:t>kahve</w:t>
      </w:r>
      <w:r w:rsidRPr="0022524E">
        <w:rPr>
          <w:rFonts w:ascii="Times New Roman" w:eastAsia="Times New Roman" w:hAnsi="Times New Roman" w:cs="Times New Roman"/>
          <w:sz w:val="24"/>
          <w:szCs w:val="24"/>
        </w:rPr>
        <w:t xml:space="preserve">, in turn borrowed from the Arabic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 </w:t>
      </w:r>
      <w:r w:rsidRPr="0022524E">
        <w:rPr>
          <w:rFonts w:ascii="Times New Roman" w:eastAsia="Times New Roman" w:hAnsi="Times New Roman" w:cs="Times New Roman"/>
          <w:sz w:val="24"/>
          <w:szCs w:val="24"/>
          <w:rtl/>
        </w:rPr>
        <w:t>قهوة</w:t>
      </w:r>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r w:rsidRPr="0022524E">
        <w:rPr>
          <w:rFonts w:ascii="Times New Roman" w:eastAsia="Times New Roman" w:hAnsi="Times New Roman" w:cs="Times New Roman"/>
          <w:i/>
          <w:iCs/>
          <w:sz w:val="24"/>
          <w:szCs w:val="24"/>
        </w:rPr>
        <w:t>qahā</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rtl/>
        </w:rPr>
        <w:t>قها</w:t>
      </w:r>
      <w:r w:rsidRPr="0022524E">
        <w:rPr>
          <w:rFonts w:ascii="Times New Roman" w:eastAsia="Times New Roman" w:hAnsi="Times New Roman" w:cs="Times New Roman"/>
          <w:sz w:val="24"/>
          <w:szCs w:val="24"/>
        </w:rPr>
        <w:t>, "to lack hunger") in reference to the drink's reputation as an appetite suppressant.</w:t>
      </w:r>
      <w:r w:rsidRPr="0022524E">
        <w:rPr>
          <w:rFonts w:ascii="Times New Roman" w:eastAsia="Times New Roman" w:hAnsi="Times New Roman" w:cs="Times New Roman"/>
          <w:sz w:val="24"/>
          <w:szCs w:val="24"/>
          <w:vertAlign w:val="superscript"/>
        </w:rPr>
        <w:t>[4][5]</w:t>
      </w:r>
      <w:r w:rsidRPr="0022524E">
        <w:rPr>
          <w:rFonts w:ascii="Times New Roman" w:eastAsia="Times New Roman" w:hAnsi="Times New Roman" w:cs="Times New Roman"/>
          <w:sz w:val="24"/>
          <w:szCs w:val="24"/>
        </w:rPr>
        <w:t xml:space="preserve"> The word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is sometimes alternatively traced to the Arabic </w:t>
      </w:r>
      <w:r w:rsidRPr="0022524E">
        <w:rPr>
          <w:rFonts w:ascii="Times New Roman" w:eastAsia="Times New Roman" w:hAnsi="Times New Roman" w:cs="Times New Roman"/>
          <w:i/>
          <w:iCs/>
          <w:sz w:val="24"/>
          <w:szCs w:val="24"/>
        </w:rPr>
        <w:t>quwwa</w:t>
      </w:r>
      <w:r w:rsidRPr="0022524E">
        <w:rPr>
          <w:rFonts w:ascii="Times New Roman" w:eastAsia="Times New Roman" w:hAnsi="Times New Roman" w:cs="Times New Roman"/>
          <w:sz w:val="24"/>
          <w:szCs w:val="24"/>
        </w:rPr>
        <w:t xml:space="preserve"> ("power, energy"), or to Kaffa, a medieval kingdom in Ethiopia whence the plant was exported to Arabia.</w:t>
      </w:r>
      <w:r w:rsidRPr="0022524E">
        <w:rPr>
          <w:rFonts w:ascii="Times New Roman" w:eastAsia="Times New Roman" w:hAnsi="Times New Roman" w:cs="Times New Roman"/>
          <w:sz w:val="24"/>
          <w:szCs w:val="24"/>
          <w:vertAlign w:val="superscript"/>
        </w:rPr>
        <w:t>[4]</w:t>
      </w:r>
      <w:r w:rsidRPr="0022524E">
        <w:rPr>
          <w:rFonts w:ascii="Times New Roman" w:eastAsia="Times New Roman" w:hAnsi="Times New Roman" w:cs="Times New Roman"/>
          <w:sz w:val="24"/>
          <w:szCs w:val="24"/>
        </w:rPr>
        <w:t xml:space="preserve"> These etymologies for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have all been disputed, however. </w:t>
      </w:r>
      <w:r w:rsidRPr="0022524E">
        <w:rPr>
          <w:rFonts w:ascii="Times New Roman" w:eastAsia="Times New Roman" w:hAnsi="Times New Roman" w:cs="Times New Roman"/>
          <w:sz w:val="24"/>
          <w:szCs w:val="24"/>
        </w:rPr>
        <w:lastRenderedPageBreak/>
        <w:t xml:space="preserve">The name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is not used for the berry or plant (the products of the region), which are known in Arabic as </w:t>
      </w:r>
      <w:r w:rsidRPr="0022524E">
        <w:rPr>
          <w:rFonts w:ascii="Times New Roman" w:eastAsia="Times New Roman" w:hAnsi="Times New Roman" w:cs="Times New Roman"/>
          <w:i/>
          <w:iCs/>
          <w:sz w:val="24"/>
          <w:szCs w:val="24"/>
        </w:rPr>
        <w:t>bunn</w:t>
      </w:r>
      <w:r w:rsidRPr="0022524E">
        <w:rPr>
          <w:rFonts w:ascii="Times New Roman" w:eastAsia="Times New Roman" w:hAnsi="Times New Roman" w:cs="Times New Roman"/>
          <w:sz w:val="24"/>
          <w:szCs w:val="24"/>
        </w:rPr>
        <w:t xml:space="preserve"> and Shoa as </w:t>
      </w:r>
      <w:r w:rsidRPr="0022524E">
        <w:rPr>
          <w:rFonts w:ascii="Times New Roman" w:eastAsia="Times New Roman" w:hAnsi="Times New Roman" w:cs="Times New Roman"/>
          <w:i/>
          <w:iCs/>
          <w:sz w:val="24"/>
          <w:szCs w:val="24"/>
        </w:rPr>
        <w:t>būn</w:t>
      </w:r>
      <w:r w:rsidRPr="0022524E">
        <w:rPr>
          <w:rFonts w:ascii="Times New Roman" w:eastAsia="Times New Roman" w:hAnsi="Times New Roman" w:cs="Times New Roman"/>
          <w:sz w:val="24"/>
          <w:szCs w:val="24"/>
        </w:rPr>
        <w:t xml:space="preserve">. Semitic had a root </w:t>
      </w:r>
      <w:r w:rsidRPr="0022524E">
        <w:rPr>
          <w:rFonts w:ascii="Times New Roman" w:eastAsia="Times New Roman" w:hAnsi="Times New Roman" w:cs="Times New Roman"/>
          <w:i/>
          <w:iCs/>
          <w:sz w:val="24"/>
          <w:szCs w:val="24"/>
        </w:rPr>
        <w:t>qhh</w:t>
      </w:r>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(also meaning "dark in color, dull(ing), dry, sour") was likely chosen to parallel the feminine </w:t>
      </w:r>
      <w:r w:rsidRPr="0022524E">
        <w:rPr>
          <w:rFonts w:ascii="Times New Roman" w:eastAsia="Times New Roman" w:hAnsi="Times New Roman" w:cs="Times New Roman"/>
          <w:i/>
          <w:iCs/>
          <w:sz w:val="24"/>
          <w:szCs w:val="24"/>
        </w:rPr>
        <w:t>khamr</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rtl/>
        </w:rPr>
        <w:t>خمر</w:t>
      </w:r>
      <w:r w:rsidRPr="0022524E">
        <w:rPr>
          <w:rFonts w:ascii="Times New Roman" w:eastAsia="Times New Roman" w:hAnsi="Times New Roman" w:cs="Times New Roman"/>
          <w:sz w:val="24"/>
          <w:szCs w:val="24"/>
        </w:rPr>
        <w:t>, "wine"), and originally meant "the dark one".</w:t>
      </w:r>
      <w:r w:rsidRPr="0022524E">
        <w:rPr>
          <w:rFonts w:ascii="Times New Roman" w:eastAsia="Times New Roman" w:hAnsi="Times New Roman" w:cs="Times New Roman"/>
          <w:sz w:val="24"/>
          <w:szCs w:val="24"/>
          <w:vertAlign w:val="superscript"/>
        </w:rPr>
        <w:t>[6]</w:t>
      </w:r>
    </w:p>
    <w:p w:rsidR="0022524E" w:rsidRPr="0022524E" w:rsidRDefault="0022524E" w:rsidP="0022524E">
      <w:pPr>
        <w:pStyle w:val="Heading2"/>
        <w:rPr>
          <w:rFonts w:eastAsia="Times New Roman"/>
        </w:rPr>
      </w:pPr>
      <w:r w:rsidRPr="0022524E">
        <w:rPr>
          <w:rFonts w:eastAsia="Times New Roman"/>
        </w:rPr>
        <w:t>First use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Ethiopian ancestors of today's Oromo ethnic group were the first to have recognized the energizing effect of the native coffee plant.</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Studies of genetic diversity have been performed on </w:t>
      </w:r>
      <w:r w:rsidRPr="0022524E">
        <w:rPr>
          <w:rFonts w:ascii="Times New Roman" w:eastAsia="Times New Roman" w:hAnsi="Times New Roman" w:cs="Times New Roman"/>
          <w:i/>
          <w:iCs/>
          <w:sz w:val="24"/>
          <w:szCs w:val="24"/>
        </w:rPr>
        <w:t>Coffea arabica</w:t>
      </w:r>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r w:rsidRPr="0022524E">
        <w:rPr>
          <w:rFonts w:ascii="Times New Roman" w:eastAsia="Times New Roman" w:hAnsi="Times New Roman" w:cs="Times New Roman"/>
          <w:i/>
          <w:iCs/>
          <w:sz w:val="24"/>
          <w:szCs w:val="24"/>
        </w:rPr>
        <w:t>Coffea canephora</w:t>
      </w:r>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C. liberica</w:t>
      </w:r>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[7]</w:t>
      </w:r>
      <w:r w:rsidRPr="0022524E">
        <w:rPr>
          <w:rFonts w:ascii="Times New Roman" w:eastAsia="Times New Roman" w:hAnsi="Times New Roman" w:cs="Times New Roman"/>
          <w:sz w:val="24"/>
          <w:szCs w:val="24"/>
        </w:rPr>
        <w:t xml:space="preserve"> however, no direct evidence has ever been found indicating where in Africa coffee grew or who among the natives might have used it as a stimulant or known about it there earlier than the seventeenth century.</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The original domesticated coffee plant is said to have been from Harar, and the native population is thought to be derived from Ethiopia with distinct nearby populations in Sudan and Kenya.</w:t>
      </w:r>
      <w:r w:rsidRPr="0022524E">
        <w:rPr>
          <w:rFonts w:ascii="Times New Roman" w:eastAsia="Times New Roman" w:hAnsi="Times New Roman" w:cs="Times New Roman"/>
          <w:sz w:val="24"/>
          <w:szCs w:val="24"/>
          <w:vertAlign w:val="superscript"/>
        </w:rPr>
        <w:t>[8][9]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mainly consumed in the Islamic world when it first originated and was directly related to religious practices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There are several legendary accounts of the origin of the drink itself. One account involves the Yemenite Sufi mystic Ghothul Akbar Nooruddin Abu al-Hasan al-Shadhili</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11]</w:t>
      </w:r>
      <w:r w:rsidRPr="0022524E">
        <w:rPr>
          <w:rFonts w:ascii="Times New Roman" w:eastAsia="Times New Roman" w:hAnsi="Times New Roman" w:cs="Times New Roman"/>
          <w:sz w:val="24"/>
          <w:szCs w:val="24"/>
        </w:rPr>
        <w:t xml:space="preserve">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Other accounts attribute the discovery of coffee to Sheik Abou'l Hasan Schadheli's disciple, Omar. According to the ancient chronicle (preserved in the Abd-Al-Kadir manuscript), Omar, who was known for his ability to cure the sick through prayer, was once exiled from Mocha to a desert cave near Ousab.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saint</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Another probably fanciful </w:t>
      </w:r>
      <w:r w:rsidRPr="0022524E">
        <w:rPr>
          <w:rFonts w:ascii="Times New Roman" w:eastAsia="Times New Roman" w:hAnsi="Times New Roman" w:cs="Times New Roman"/>
          <w:sz w:val="24"/>
          <w:szCs w:val="24"/>
          <w:vertAlign w:val="superscript"/>
        </w:rPr>
        <w:t>[1]</w:t>
      </w:r>
      <w:r w:rsidRPr="0022524E">
        <w:rPr>
          <w:rFonts w:ascii="Times New Roman" w:eastAsia="Times New Roman" w:hAnsi="Times New Roman" w:cs="Times New Roman"/>
          <w:sz w:val="24"/>
          <w:szCs w:val="24"/>
        </w:rPr>
        <w:t xml:space="preserve"> account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apocryphal</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1"/>
        <w:rPr>
          <w:rFonts w:eastAsia="Times New Roman"/>
        </w:rPr>
      </w:pPr>
      <w:r w:rsidRPr="0022524E">
        <w:rPr>
          <w:rFonts w:eastAsia="Times New Roman"/>
        </w:rPr>
        <w:lastRenderedPageBreak/>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lang w:bidi="sa-IN"/>
        </w:rPr>
        <w:drawing>
          <wp:inline distT="0" distB="0" distL="0" distR="0" wp14:anchorId="6713A1FF" wp14:editId="773A981D">
            <wp:extent cx="2095500" cy="1628775"/>
            <wp:effectExtent l="0" t="0" r="0" b="9525"/>
            <wp:docPr id="32" name="Picture 32" descr="http://upload.wikimedia.org/wikipedia/commons/thumb/9/99/Bedouincoffeecup.jpg/220px-Bedouincoffeecup.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Syrian Bedouin from a beehive village in Aleppo, Syria, sipping the traditional murra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lang w:bidi="sa-IN"/>
        </w:rPr>
        <w:drawing>
          <wp:inline distT="0" distB="0" distL="0" distR="0" wp14:anchorId="1DEA80A1" wp14:editId="48557023">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Palestinian women grinding coffee, 1905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earliest credible evidence of either coffee drinking or knowledge of the coffee tree appears in the middle of the 15th century, in Yemen's Sufi monasteries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1108E3"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beans were first exported from Ethiopia to Yemen. Yemeni traders brought coffee back to their homeland and began to cultivate the bean.</w:t>
      </w:r>
      <w:r w:rsidRPr="0022524E">
        <w:rPr>
          <w:rFonts w:ascii="Times New Roman" w:eastAsia="Times New Roman" w:hAnsi="Times New Roman" w:cs="Times New Roman"/>
          <w:sz w:val="24"/>
          <w:szCs w:val="24"/>
          <w:vertAlign w:val="superscript"/>
        </w:rPr>
        <w:t>[13]</w:t>
      </w:r>
      <w:r w:rsidRPr="0022524E">
        <w:rPr>
          <w:rFonts w:ascii="Times New Roman" w:eastAsia="Times New Roman" w:hAnsi="Times New Roman" w:cs="Times New Roman"/>
          <w:sz w:val="24"/>
          <w:szCs w:val="24"/>
        </w:rPr>
        <w:t xml:space="preserve"> The word </w:t>
      </w:r>
      <w:r w:rsidRPr="0022524E">
        <w:rPr>
          <w:rFonts w:ascii="Times New Roman" w:eastAsia="Times New Roman" w:hAnsi="Times New Roman" w:cs="Times New Roman"/>
          <w:i/>
          <w:iCs/>
          <w:sz w:val="24"/>
          <w:szCs w:val="24"/>
        </w:rPr>
        <w:t>qahwa</w:t>
      </w:r>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Sufis used it to keep themselves alert during their nighttime devotions. A translation of Al-Jaziri's </w:t>
      </w:r>
      <w:proofErr w:type="gramStart"/>
      <w:r w:rsidRPr="0022524E">
        <w:rPr>
          <w:rFonts w:ascii="Times New Roman" w:eastAsia="Times New Roman" w:hAnsi="Times New Roman" w:cs="Times New Roman"/>
          <w:sz w:val="24"/>
          <w:szCs w:val="24"/>
        </w:rPr>
        <w:t>manuscript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15]</w:t>
      </w:r>
      <w:r w:rsidRPr="0022524E">
        <w:rPr>
          <w:rFonts w:ascii="Times New Roman" w:eastAsia="Times New Roman" w:hAnsi="Times New Roman" w:cs="Times New Roman"/>
          <w:sz w:val="24"/>
          <w:szCs w:val="24"/>
        </w:rPr>
        <w:t xml:space="preserve">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 By 1414, the beverage was known in Mecca, and in the early 1500s was spreading to the Mameluke Sultanate of Egypt and North Africa from the Yemeni port of Mocha.</w:t>
      </w:r>
      <w:r w:rsidRPr="0022524E">
        <w:rPr>
          <w:rFonts w:ascii="Times New Roman" w:eastAsia="Times New Roman" w:hAnsi="Times New Roman" w:cs="Times New Roman"/>
          <w:sz w:val="24"/>
          <w:szCs w:val="24"/>
          <w:vertAlign w:val="superscript"/>
        </w:rPr>
        <w:t>[8][14]</w:t>
      </w:r>
      <w:r w:rsidRPr="0022524E">
        <w:rPr>
          <w:rFonts w:ascii="Times New Roman" w:eastAsia="Times New Roman" w:hAnsi="Times New Roman" w:cs="Times New Roman"/>
          <w:sz w:val="24"/>
          <w:szCs w:val="24"/>
        </w:rPr>
        <w:t xml:space="preserve"> Associated with Sufism, a myriad of coffee houses grew up in Cairo (Egypt) around the religious University of the Azhar. These coffee houses also opened in Syria, especially in the cosmopolitan city of Aleppo,</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and then in Istanbul, the capital of the Ottoman Empire, in 1554.</w:t>
      </w:r>
      <w:r w:rsidRPr="0022524E">
        <w:rPr>
          <w:rFonts w:ascii="Times New Roman" w:eastAsia="Times New Roman" w:hAnsi="Times New Roman" w:cs="Times New Roman"/>
          <w:sz w:val="24"/>
          <w:szCs w:val="24"/>
          <w:vertAlign w:val="superscript"/>
        </w:rPr>
        <w:t>[14]</w:t>
      </w:r>
      <w:r w:rsidRPr="0022524E">
        <w:rPr>
          <w:rFonts w:ascii="Times New Roman" w:eastAsia="Times New Roman" w:hAnsi="Times New Roman" w:cs="Times New Roman"/>
          <w:sz w:val="24"/>
          <w:szCs w:val="24"/>
        </w:rPr>
        <w:t xml:space="preserve"> In 1511, it was forbidden for its stimulating effect by conservative, orthodox imams at a theological court in Mecca.</w:t>
      </w:r>
      <w:r w:rsidRPr="0022524E">
        <w:rPr>
          <w:rFonts w:ascii="Times New Roman" w:eastAsia="Times New Roman" w:hAnsi="Times New Roman" w:cs="Times New Roman"/>
          <w:sz w:val="24"/>
          <w:szCs w:val="24"/>
          <w:vertAlign w:val="superscript"/>
        </w:rPr>
        <w:t>[16]</w:t>
      </w:r>
      <w:r w:rsidRPr="0022524E">
        <w:rPr>
          <w:rFonts w:ascii="Times New Roman" w:eastAsia="Times New Roman" w:hAnsi="Times New Roman" w:cs="Times New Roman"/>
          <w:sz w:val="24"/>
          <w:szCs w:val="24"/>
        </w:rPr>
        <w:t xml:space="preserve"> However, these bans were to be overturned in 1524 by an order of the Ottoman Turkish Sultan Selim I, with Grand Mufti Mehmet Ebussuud el-İmadi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w:t>
      </w:r>
      <w:r w:rsidRPr="0022524E">
        <w:rPr>
          <w:rFonts w:ascii="Times New Roman" w:eastAsia="Times New Roman" w:hAnsi="Times New Roman" w:cs="Times New Roman"/>
          <w:sz w:val="24"/>
          <w:szCs w:val="24"/>
          <w:vertAlign w:val="superscript"/>
        </w:rPr>
        <w:t>[17]</w:t>
      </w:r>
      <w:r w:rsidRPr="0022524E">
        <w:rPr>
          <w:rFonts w:ascii="Times New Roman" w:eastAsia="Times New Roman" w:hAnsi="Times New Roman" w:cs="Times New Roman"/>
          <w:sz w:val="24"/>
          <w:szCs w:val="24"/>
        </w:rPr>
        <w:t xml:space="preserve"> In Cairo, Egypt, a similar ban was instituted in 1532, and the coffeehouses and warehouses containing coffee beans were sacked.</w:t>
      </w:r>
      <w:r w:rsidRPr="0022524E">
        <w:rPr>
          <w:rFonts w:ascii="Times New Roman" w:eastAsia="Times New Roman" w:hAnsi="Times New Roman" w:cs="Times New Roman"/>
          <w:sz w:val="24"/>
          <w:szCs w:val="24"/>
          <w:vertAlign w:val="superscript"/>
        </w:rPr>
        <w:t>[18]</w:t>
      </w:r>
      <w:r w:rsidRPr="0022524E">
        <w:rPr>
          <w:rFonts w:ascii="Times New Roman" w:eastAsia="Times New Roman" w:hAnsi="Times New Roman" w:cs="Times New Roman"/>
          <w:sz w:val="24"/>
          <w:szCs w:val="24"/>
        </w:rPr>
        <w:t xml:space="preserve"> During the 16th century, it had already reached the rest of the Middle East, the Safavid Empire and the Ottoman Empire. </w:t>
      </w:r>
      <w:r w:rsidRPr="0022524E">
        <w:rPr>
          <w:rFonts w:ascii="Times New Roman" w:eastAsia="Times New Roman" w:hAnsi="Times New Roman" w:cs="Times New Roman"/>
          <w:sz w:val="24"/>
          <w:szCs w:val="24"/>
        </w:rPr>
        <w:lastRenderedPageBreak/>
        <w:t>From the Middle East, coffee drinking spread to Italy, then to the rest of Europe, and coffee plants were transported by the Dutch to the East Indies and to the Americas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Similarly, coffee was banned by the Ethiopian Orthodox Church some time before the 18th century</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19]</w:t>
      </w:r>
      <w:r w:rsidRPr="0022524E">
        <w:rPr>
          <w:rFonts w:ascii="Times New Roman" w:eastAsia="Times New Roman" w:hAnsi="Times New Roman" w:cs="Times New Roman"/>
          <w:sz w:val="24"/>
          <w:szCs w:val="24"/>
        </w:rPr>
        <w:t xml:space="preserve"> However, in the second half of the 19th century, Ethiopian attitudes softened towards coffee drinking, and its consumption spread rapidly between 1880 and 1886; according to Richard Pankhurst, "this was largely due to Emperor Menilek, who himself drank it, and to Abuna Matewos who did much to dispel the belief of the clergy that it was a Muslim drink."</w:t>
      </w:r>
      <w:r w:rsidRPr="0022524E">
        <w:rPr>
          <w:rFonts w:ascii="Times New Roman" w:eastAsia="Times New Roman" w:hAnsi="Times New Roman" w:cs="Times New Roman"/>
          <w:sz w:val="24"/>
          <w:szCs w:val="24"/>
          <w:vertAlign w:val="superscript"/>
        </w:rPr>
        <w:t>[20]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Sylvestre </w:t>
      </w:r>
      <w:proofErr w:type="gramStart"/>
      <w:r w:rsidRPr="0022524E">
        <w:rPr>
          <w:rFonts w:ascii="Times New Roman" w:eastAsia="Times New Roman" w:hAnsi="Times New Roman" w:cs="Times New Roman"/>
          <w:sz w:val="24"/>
          <w:szCs w:val="24"/>
        </w:rPr>
        <w:t>Dufour</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21]</w:t>
      </w:r>
      <w:r w:rsidRPr="0022524E">
        <w:rPr>
          <w:rFonts w:ascii="Times New Roman" w:eastAsia="Times New Roman" w:hAnsi="Times New Roman" w:cs="Times New Roman"/>
          <w:sz w:val="24"/>
          <w:szCs w:val="24"/>
        </w:rPr>
        <w:t xml:space="preserve"> is a reference to </w:t>
      </w:r>
      <w:r w:rsidRPr="0022524E">
        <w:rPr>
          <w:rFonts w:ascii="Times New Roman" w:eastAsia="Times New Roman" w:hAnsi="Times New Roman" w:cs="Times New Roman"/>
          <w:i/>
          <w:iCs/>
          <w:sz w:val="24"/>
          <w:szCs w:val="24"/>
        </w:rPr>
        <w:t>bunchum</w:t>
      </w:r>
      <w:r w:rsidRPr="0022524E">
        <w:rPr>
          <w:rFonts w:ascii="Times New Roman" w:eastAsia="Times New Roman" w:hAnsi="Times New Roman" w:cs="Times New Roman"/>
          <w:sz w:val="24"/>
          <w:szCs w:val="24"/>
        </w:rPr>
        <w:t xml:space="preserve"> in the works of the 10th century CE Persian physician Muhammad ibn Zakariya al-Razi, known as Rhazes in the West,</w:t>
      </w:r>
      <w:r w:rsidRPr="0022524E">
        <w:rPr>
          <w:rFonts w:ascii="Times New Roman" w:eastAsia="Times New Roman" w:hAnsi="Times New Roman" w:cs="Times New Roman"/>
          <w:sz w:val="24"/>
          <w:szCs w:val="24"/>
          <w:vertAlign w:val="superscript"/>
        </w:rPr>
        <w:t>[22]</w:t>
      </w:r>
      <w:r w:rsidRPr="0022524E">
        <w:rPr>
          <w:rFonts w:ascii="Times New Roman" w:eastAsia="Times New Roman" w:hAnsi="Times New Roman" w:cs="Times New Roman"/>
          <w:sz w:val="24"/>
          <w:szCs w:val="24"/>
        </w:rPr>
        <w:t xml:space="preserve"> but more definite information on the preparation of a beverage from the roasted coffee berries dates from several centuries later. One of the most important of the early writers on coffee was Abd al-Qadir al-Jaziri, who in 1587 compiled a work tracing the history and legal controversies of coffee entitled </w:t>
      </w:r>
      <w:r w:rsidRPr="0022524E">
        <w:rPr>
          <w:rFonts w:ascii="Times New Roman" w:eastAsia="Times New Roman" w:hAnsi="Times New Roman" w:cs="Times New Roman"/>
          <w:i/>
          <w:iCs/>
          <w:sz w:val="24"/>
          <w:szCs w:val="24"/>
        </w:rPr>
        <w:t>Umdat al safwa fi hill al-qahwa</w:t>
      </w:r>
      <w:r w:rsidRPr="0022524E">
        <w:rPr>
          <w:rFonts w:ascii="Times New Roman" w:eastAsia="Times New Roman" w:hAnsi="Times New Roman" w:cs="Times New Roman"/>
          <w:sz w:val="24"/>
          <w:szCs w:val="24"/>
          <w:rtl/>
        </w:rPr>
        <w:t xml:space="preserve"> عمدة الصفوة في حل القهوة</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16][23]</w:t>
      </w:r>
      <w:r w:rsidRPr="0022524E">
        <w:rPr>
          <w:rFonts w:ascii="Times New Roman" w:eastAsia="Times New Roman" w:hAnsi="Times New Roman" w:cs="Times New Roman"/>
          <w:sz w:val="24"/>
          <w:szCs w:val="24"/>
        </w:rPr>
        <w:t xml:space="preserve"> He reported that one Sheikh, Jamal-al-Din al-Dhabhani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He found that among its properties was that it drove away fatigue and lethargy, and brought to the body a certain sprightliness and vigour.</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1]</w:t>
      </w:r>
    </w:p>
    <w:p w:rsidR="0022524E" w:rsidRPr="0022524E" w:rsidRDefault="0022524E" w:rsidP="0022524E">
      <w:pPr>
        <w:pStyle w:val="Heading2"/>
        <w:rPr>
          <w:rFonts w:eastAsia="Times New Roman"/>
        </w:rPr>
      </w:pPr>
      <w:r w:rsidRPr="0022524E">
        <w:rPr>
          <w:rFonts w:eastAsia="Times New Roman"/>
        </w:rPr>
        <w:t>Europe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lang w:bidi="sa-IN"/>
        </w:rPr>
        <w:drawing>
          <wp:inline distT="0" distB="0" distL="0" distR="0" wp14:anchorId="10BBCBC7" wp14:editId="0F855BB3">
            <wp:extent cx="2857500" cy="1333500"/>
            <wp:effectExtent l="0" t="0" r="0" b="0"/>
            <wp:docPr id="30" name="Picture 30" descr="http://upload.wikimedia.org/wikipedia/commons/thumb/8/8e/Mocha1692.jpg/300px-Mocha169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Rauwolf, the first European to mention it, as </w:t>
      </w:r>
      <w:r w:rsidRPr="0022524E">
        <w:rPr>
          <w:rFonts w:ascii="Times New Roman" w:eastAsia="Times New Roman" w:hAnsi="Times New Roman" w:cs="Times New Roman"/>
          <w:i/>
          <w:iCs/>
          <w:sz w:val="24"/>
          <w:szCs w:val="24"/>
        </w:rPr>
        <w:t>chaube</w:t>
      </w:r>
      <w:r w:rsidRPr="0022524E">
        <w:rPr>
          <w:rFonts w:ascii="Times New Roman" w:eastAsia="Times New Roman" w:hAnsi="Times New Roman" w:cs="Times New Roman"/>
          <w:sz w:val="24"/>
          <w:szCs w:val="24"/>
        </w:rPr>
        <w:t>, in 1573; Rauwolf was closely followed by descriptions from other European travellers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w:t>
      </w:r>
      <w:r w:rsidRPr="0022524E">
        <w:rPr>
          <w:rFonts w:ascii="Times New Roman" w:eastAsia="Times New Roman" w:hAnsi="Times New Roman" w:cs="Times New Roman"/>
          <w:sz w:val="24"/>
          <w:szCs w:val="24"/>
          <w:vertAlign w:val="superscript"/>
        </w:rPr>
        <w:t>[25]</w:t>
      </w:r>
      <w:r w:rsidRPr="0022524E">
        <w:rPr>
          <w:rFonts w:ascii="Times New Roman" w:eastAsia="Times New Roman" w:hAnsi="Times New Roman" w:cs="Times New Roman"/>
          <w:sz w:val="24"/>
          <w:szCs w:val="24"/>
        </w:rPr>
        <w:t xml:space="preserve"> The first European coffee house apart from those in the Ottoman Empire was opened in Venice in 1645.</w:t>
      </w:r>
      <w:r w:rsidRPr="0022524E">
        <w:rPr>
          <w:rFonts w:ascii="Times New Roman" w:eastAsia="Times New Roman" w:hAnsi="Times New Roman" w:cs="Times New Roman"/>
          <w:sz w:val="24"/>
          <w:szCs w:val="24"/>
          <w:vertAlign w:val="superscript"/>
        </w:rPr>
        <w:t>[2]</w:t>
      </w:r>
    </w:p>
    <w:p w:rsidR="0022524E" w:rsidRPr="0022524E" w:rsidRDefault="0022524E" w:rsidP="0022524E">
      <w:pPr>
        <w:pStyle w:val="Heading3"/>
        <w:rPr>
          <w:rFonts w:eastAsia="Times New Roman"/>
        </w:rPr>
      </w:pPr>
      <w:r w:rsidRPr="0022524E">
        <w:rPr>
          <w:rFonts w:eastAsia="Times New Roman"/>
        </w:rPr>
        <w:lastRenderedPageBreak/>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lang w:bidi="sa-IN"/>
        </w:rPr>
        <w:drawing>
          <wp:inline distT="0" distB="0" distL="0" distR="0" wp14:anchorId="0A1BA3AB" wp14:editId="61628F17">
            <wp:extent cx="2095500" cy="1257300"/>
            <wp:effectExtent l="0" t="0" r="0" b="0"/>
            <wp:docPr id="29" name="Picture 29" descr="http://upload.wikimedia.org/wikipedia/commons/thumb/0/08/Melange.jpg/220px-Melan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Melange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Franciszek Kulczycki, opened the coffee house and helped popularize the custom of adding sugar and milk to the coffee. </w:t>
      </w:r>
      <w:r w:rsidRPr="0022524E">
        <w:rPr>
          <w:rFonts w:ascii="Times New Roman" w:eastAsia="Times New Roman" w:hAnsi="Times New Roman" w:cs="Times New Roman"/>
          <w:i/>
          <w:iCs/>
          <w:sz w:val="24"/>
          <w:szCs w:val="24"/>
        </w:rPr>
        <w:t>Melange</w:t>
      </w:r>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t>England</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lang w:bidi="sa-IN"/>
        </w:rPr>
        <w:drawing>
          <wp:inline distT="0" distB="0" distL="0" distR="0" wp14:anchorId="1D18597F" wp14:editId="4A2E2571">
            <wp:extent cx="2095500" cy="3638550"/>
            <wp:effectExtent l="0" t="0" r="0" b="0"/>
            <wp:docPr id="28" name="Picture 28" descr="http://upload.wikimedia.org/wikipedia/commons/thumb/8/8c/The_Vertue_of_the_COFFEE_Drink..jpg/220px-The_Vertue_of_the_COFFEE_Drin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Rauwolf's 1583 account, coffee became available in England no later than the 16th century, largely through the efforts of the British East India Company and the Dutch East India Company. The first coffeehouse in England was opened in St. Michael's Alley in Cornhill. The proprietor was Pasqua Rosée, the servant of Daniel Edwards, a trader in Turkish goods. Edwards imported the coffee and assisted Rosée in setting up the establishment. Oxford's Queen's Lane Coffee House, established in 1654, is still in existence today. By 1675, there were </w:t>
      </w:r>
      <w:r w:rsidRPr="0022524E">
        <w:rPr>
          <w:rFonts w:ascii="Times New Roman" w:eastAsia="Times New Roman" w:hAnsi="Times New Roman" w:cs="Times New Roman"/>
          <w:sz w:val="24"/>
          <w:szCs w:val="24"/>
        </w:rPr>
        <w:lastRenderedPageBreak/>
        <w:t xml:space="preserve">more than 3,000 coffeehouses throughout England, but there were many disruptions in the progressive movement of coffeehouses between the 1660s and 1670s. </w:t>
      </w:r>
      <w:r w:rsidRPr="0022524E">
        <w:rPr>
          <w:rFonts w:ascii="Times New Roman" w:eastAsia="Times New Roman" w:hAnsi="Times New Roman" w:cs="Times New Roman"/>
          <w:sz w:val="24"/>
          <w:szCs w:val="24"/>
          <w:vertAlign w:val="superscript"/>
        </w:rPr>
        <w:t>[26]</w:t>
      </w:r>
      <w:r w:rsidRPr="0022524E">
        <w:rPr>
          <w:rFonts w:ascii="Times New Roman" w:eastAsia="Times New Roman" w:hAnsi="Times New Roman" w:cs="Times New Roman"/>
          <w:sz w:val="24"/>
          <w:szCs w:val="24"/>
        </w:rPr>
        <w:t xml:space="preserve">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r w:rsidRPr="0022524E">
        <w:rPr>
          <w:rFonts w:ascii="Times New Roman" w:eastAsia="Times New Roman" w:hAnsi="Times New Roman" w:cs="Times New Roman"/>
          <w:sz w:val="24"/>
          <w:szCs w:val="24"/>
          <w:vertAlign w:val="superscript"/>
        </w:rPr>
        <w:t>[27]</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vertAlign w:val="superscript"/>
        </w:rPr>
        <w:t>[28</w:t>
      </w:r>
      <w:proofErr w:type="gramStart"/>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29][30]</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banning of women from coffeehouses was not universal, for example, women frequented them in Germany, but it appears to have been commonplace elsewhere in Europe, including in England</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31]</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'Tis extolled for drying up the Crudities of the Stomack, and for expelling Fumes out of the Head. Excellent Berry! </w:t>
      </w:r>
      <w:proofErr w:type="gramStart"/>
      <w:r w:rsidRPr="0022524E">
        <w:rPr>
          <w:rFonts w:ascii="Times New Roman" w:eastAsia="Times New Roman" w:hAnsi="Times New Roman" w:cs="Times New Roman"/>
          <w:sz w:val="24"/>
          <w:szCs w:val="24"/>
        </w:rPr>
        <w:t>which</w:t>
      </w:r>
      <w:proofErr w:type="gramEnd"/>
      <w:r w:rsidRPr="0022524E">
        <w:rPr>
          <w:rFonts w:ascii="Times New Roman" w:eastAsia="Times New Roman" w:hAnsi="Times New Roman" w:cs="Times New Roman"/>
          <w:sz w:val="24"/>
          <w:szCs w:val="24"/>
        </w:rPr>
        <w:t xml:space="preserve"> can cleanse the English-man's Stomak of Flegm, and expel Giddinesse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This new commodity proved controversial among some subjects, however. For instance, the anonymous 1674 "Women's Petition </w:t>
      </w:r>
      <w:proofErr w:type="gramStart"/>
      <w:r w:rsidRPr="0022524E">
        <w:rPr>
          <w:rFonts w:ascii="Times New Roman" w:eastAsia="Times New Roman" w:hAnsi="Times New Roman" w:cs="Times New Roman"/>
          <w:sz w:val="24"/>
          <w:szCs w:val="24"/>
        </w:rPr>
        <w:t>Against</w:t>
      </w:r>
      <w:proofErr w:type="gramEnd"/>
      <w:r w:rsidRPr="0022524E">
        <w:rPr>
          <w:rFonts w:ascii="Times New Roman" w:eastAsia="Times New Roman" w:hAnsi="Times New Roman" w:cs="Times New Roman"/>
          <w:sz w:val="24"/>
          <w:szCs w:val="24"/>
        </w:rPr>
        <w:t xml:space="preserve">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r w:rsidRPr="0022524E">
        <w:rPr>
          <w:rFonts w:ascii="Times New Roman" w:eastAsia="Times New Roman" w:hAnsi="Times New Roman" w:cs="Times New Roman"/>
          <w:i/>
          <w:iCs/>
          <w:sz w:val="24"/>
          <w:szCs w:val="24"/>
        </w:rPr>
        <w:t>Eunucht</w:t>
      </w:r>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spacing w:after="100" w:line="240" w:lineRule="auto"/>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w:t>
      </w:r>
      <w:proofErr w:type="gramEnd"/>
      <w:r w:rsidRPr="0022524E">
        <w:rPr>
          <w:rFonts w:ascii="Times New Roman" w:eastAsia="Times New Roman" w:hAnsi="Times New Roman" w:cs="Times New Roman"/>
          <w:sz w:val="24"/>
          <w:szCs w:val="24"/>
        </w:rPr>
        <w:t>1]</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Antoine Galland (1646–1715) in his aforementioned translation described the Muslim association with coffee, tea and chocolate: "We are indebted to these great [Arab] physicians for introducing coffee to the modern world through their writings, as well as sugar, tea, and chocolate." Galland reported that he was informed by Mr. de la Croix, the interpreter of King Louis XIV of France, that coffee was brought to Paris by a certain Mr. Thevenot, who had travelled through the East. On his return to that city in 1657, Thevenot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1669, Soleiman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lastRenderedPageBreak/>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r w:rsidRPr="0022524E">
        <w:rPr>
          <w:rFonts w:ascii="Times New Roman" w:eastAsia="Times New Roman" w:hAnsi="Times New Roman" w:cs="Times New Roman"/>
          <w:i/>
          <w:iCs/>
          <w:sz w:val="24"/>
          <w:szCs w:val="24"/>
        </w:rPr>
        <w:t>Kaffee</w:t>
      </w:r>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lang w:bidi="sa-IN"/>
        </w:rPr>
        <w:drawing>
          <wp:inline distT="0" distB="0" distL="0" distR="0" wp14:anchorId="675F44C1" wp14:editId="4CDD7EBF">
            <wp:extent cx="2095500" cy="4257675"/>
            <wp:effectExtent l="0" t="0" r="0" b="9525"/>
            <wp:docPr id="27" name="Picture 27" descr="http://upload.wikimedia.org/wikipedia/commons/thumb/8/89/Zimmermannsches_Caffeehaus.jpg/220px-Zimmermannsches_Caffeehau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r w:rsidRPr="0022524E">
        <w:rPr>
          <w:rFonts w:ascii="Times New Roman" w:eastAsia="Times New Roman" w:hAnsi="Times New Roman" w:cs="Times New Roman"/>
          <w:i/>
          <w:iCs/>
          <w:sz w:val="24"/>
          <w:szCs w:val="24"/>
        </w:rPr>
        <w:t>Schweigt stille, plaudert nicht</w:t>
      </w:r>
      <w:r w:rsidRPr="0022524E">
        <w:rPr>
          <w:rFonts w:ascii="Times New Roman" w:eastAsia="Times New Roman" w:hAnsi="Times New Roman" w:cs="Times New Roman"/>
          <w:sz w:val="24"/>
          <w:szCs w:val="24"/>
        </w:rPr>
        <w:t xml:space="preserve"> (BWV 211), in which a young woman, Lieschen, pleads with her disapproving father to accept her devotion to drinking coffee, then a newfangled fashion. The libretto includes such lines as: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Ei! </w:t>
      </w:r>
      <w:proofErr w:type="gramStart"/>
      <w:r w:rsidRPr="0022524E">
        <w:rPr>
          <w:rFonts w:ascii="Times New Roman" w:eastAsia="Times New Roman" w:hAnsi="Times New Roman" w:cs="Times New Roman"/>
          <w:i/>
          <w:iCs/>
          <w:sz w:val="24"/>
          <w:szCs w:val="24"/>
        </w:rPr>
        <w:t>wie</w:t>
      </w:r>
      <w:proofErr w:type="gramEnd"/>
      <w:r w:rsidRPr="0022524E">
        <w:rPr>
          <w:rFonts w:ascii="Times New Roman" w:eastAsia="Times New Roman" w:hAnsi="Times New Roman" w:cs="Times New Roman"/>
          <w:i/>
          <w:iCs/>
          <w:sz w:val="24"/>
          <w:szCs w:val="24"/>
        </w:rPr>
        <w:t xml:space="preserve"> schmeckt der Coffee süße,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Lieblicher </w:t>
      </w:r>
      <w:proofErr w:type="gramStart"/>
      <w:r w:rsidRPr="0022524E">
        <w:rPr>
          <w:rFonts w:ascii="Times New Roman" w:eastAsia="Times New Roman" w:hAnsi="Times New Roman" w:cs="Times New Roman"/>
          <w:i/>
          <w:iCs/>
          <w:sz w:val="24"/>
          <w:szCs w:val="24"/>
        </w:rPr>
        <w:t>als</w:t>
      </w:r>
      <w:proofErr w:type="gramEnd"/>
      <w:r w:rsidRPr="0022524E">
        <w:rPr>
          <w:rFonts w:ascii="Times New Roman" w:eastAsia="Times New Roman" w:hAnsi="Times New Roman" w:cs="Times New Roman"/>
          <w:i/>
          <w:iCs/>
          <w:sz w:val="24"/>
          <w:szCs w:val="24"/>
        </w:rPr>
        <w:t xml:space="preserve"> tausend Küsse,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gramStart"/>
      <w:r w:rsidRPr="0022524E">
        <w:rPr>
          <w:rFonts w:ascii="Times New Roman" w:eastAsia="Times New Roman" w:hAnsi="Times New Roman" w:cs="Times New Roman"/>
          <w:i/>
          <w:iCs/>
          <w:sz w:val="24"/>
          <w:szCs w:val="24"/>
        </w:rPr>
        <w:t>als</w:t>
      </w:r>
      <w:proofErr w:type="gramEnd"/>
      <w:r w:rsidRPr="0022524E">
        <w:rPr>
          <w:rFonts w:ascii="Times New Roman" w:eastAsia="Times New Roman" w:hAnsi="Times New Roman" w:cs="Times New Roman"/>
          <w:i/>
          <w:iCs/>
          <w:sz w:val="24"/>
          <w:szCs w:val="24"/>
        </w:rPr>
        <w:t xml:space="preserve"> Muskatenwein.</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Coffee, Coffee muss ich haben,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lastRenderedPageBreak/>
        <w:t xml:space="preserve">Und wenn jemand </w:t>
      </w:r>
      <w:proofErr w:type="gramStart"/>
      <w:r w:rsidRPr="0022524E">
        <w:rPr>
          <w:rFonts w:ascii="Times New Roman" w:eastAsia="Times New Roman" w:hAnsi="Times New Roman" w:cs="Times New Roman"/>
          <w:i/>
          <w:iCs/>
          <w:sz w:val="24"/>
          <w:szCs w:val="24"/>
        </w:rPr>
        <w:t>mich</w:t>
      </w:r>
      <w:proofErr w:type="gramEnd"/>
      <w:r w:rsidRPr="0022524E">
        <w:rPr>
          <w:rFonts w:ascii="Times New Roman" w:eastAsia="Times New Roman" w:hAnsi="Times New Roman" w:cs="Times New Roman"/>
          <w:i/>
          <w:iCs/>
          <w:sz w:val="24"/>
          <w:szCs w:val="24"/>
        </w:rPr>
        <w:t xml:space="preserve"> will laben,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Ach, so schenkt mir Coffee ein!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muscat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r w:rsidRPr="0022524E">
        <w:rPr>
          <w:rFonts w:eastAsia="Times New Roman"/>
        </w:rPr>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race among Europeans to obtain live coffee trees or beans was eventually won by the Dutch in 1616. Pieter van der Broecke,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Broecke acquired from Mocha forty years earlier adjusted well to conditions in the greenhouses at the Amsterdam Botanical Garden and produced numerous healthy </w:t>
      </w:r>
      <w:r w:rsidRPr="0022524E">
        <w:rPr>
          <w:rFonts w:ascii="Times New Roman" w:eastAsia="Times New Roman" w:hAnsi="Times New Roman" w:cs="Times New Roman"/>
          <w:i/>
          <w:iCs/>
          <w:sz w:val="24"/>
          <w:szCs w:val="24"/>
        </w:rPr>
        <w:t>Coffea arabica</w:t>
      </w:r>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oversupply</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i/>
          <w:iCs/>
          <w:sz w:val="24"/>
          <w:szCs w:val="24"/>
          <w:vertAlign w:val="superscript"/>
        </w:rPr>
        <w:t>citation needed</w:t>
      </w:r>
      <w:r w:rsidRPr="0022524E">
        <w:rPr>
          <w:rFonts w:ascii="Times New Roman" w:eastAsia="Times New Roman" w:hAnsi="Times New Roman" w:cs="Times New Roman"/>
          <w:sz w:val="24"/>
          <w:szCs w:val="24"/>
          <w:vertAlign w:val="superscript"/>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Gabriel de Clieu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32]</w:t>
      </w:r>
      <w:r w:rsidRPr="0022524E">
        <w:rPr>
          <w:rFonts w:ascii="Times New Roman" w:eastAsia="Times New Roman" w:hAnsi="Times New Roman" w:cs="Times New Roman"/>
          <w:sz w:val="24"/>
          <w:szCs w:val="24"/>
        </w:rPr>
        <w:t xml:space="preserve"> The French colonial plantations relied heavily on African slave laborers. However, the dreadful conditions that the slaves worked in on coffee plantations were a factor in the soon-to-follow Haitian Revolution. The coffee industry never fully recovered there</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33]</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Réunion, in the Indian Ocean. The plant produced smaller beans and was deemed a different variety of arabica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Palheta to French Guinea to obtain coffee seeds to become a part of the coffee market. Francisco initially had difficulty obtaining these seeds, but he captivated the French Governor's wife and she sent him </w:t>
      </w:r>
      <w:r w:rsidRPr="0022524E">
        <w:rPr>
          <w:rFonts w:ascii="Times New Roman" w:eastAsia="Times New Roman" w:hAnsi="Times New Roman" w:cs="Times New Roman"/>
          <w:sz w:val="24"/>
          <w:szCs w:val="24"/>
        </w:rPr>
        <w:lastRenderedPageBreak/>
        <w:t>enough seeds and shoots to commence the coffee industry of Brazil. In 1893, the coffee from Brazil was introduced into Kenya and Tanzania (Tanganyika), not far from its place of origin in Ethiopia, 600 years prior, ending its transcontinental journey</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34]</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Meanwhile, coffee had been introduced to Brazil in 1727, although its cultivation did not gather momentum until independence in 1822</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35]</w:t>
      </w:r>
      <w:r w:rsidRPr="0022524E">
        <w:rPr>
          <w:rFonts w:ascii="Times New Roman" w:eastAsia="Times New Roman" w:hAnsi="Times New Roman" w:cs="Times New Roman"/>
          <w:sz w:val="24"/>
          <w:szCs w:val="24"/>
        </w:rPr>
        <w:t xml:space="preserve"> After this time, massive tracts of rainforest were cleared first from the vicinity of Rio and later São Paulo for coffee plantations.</w:t>
      </w:r>
      <w:r w:rsidRPr="0022524E">
        <w:rPr>
          <w:rFonts w:ascii="Times New Roman" w:eastAsia="Times New Roman" w:hAnsi="Times New Roman" w:cs="Times New Roman"/>
          <w:sz w:val="24"/>
          <w:szCs w:val="24"/>
          <w:vertAlign w:val="superscript"/>
        </w:rPr>
        <w:t>[36]</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tea had become unpatriotic</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w:t>
      </w:r>
      <w:r w:rsidRPr="0022524E">
        <w:rPr>
          <w:rFonts w:ascii="Times New Roman" w:eastAsia="Times New Roman" w:hAnsi="Times New Roman" w:cs="Times New Roman"/>
          <w:sz w:val="24"/>
          <w:szCs w:val="24"/>
          <w:vertAlign w:val="superscript"/>
        </w:rPr>
        <w:t>[38]</w:t>
      </w:r>
      <w:r w:rsidRPr="0022524E">
        <w:rPr>
          <w:rFonts w:ascii="Times New Roman" w:eastAsia="Times New Roman" w:hAnsi="Times New Roman" w:cs="Times New Roman"/>
          <w:sz w:val="24"/>
          <w:szCs w:val="24"/>
        </w:rPr>
        <w:t xml:space="preserve"> The notable exception was Costa Rica, where lack of ready labor prevented the formation of large farms. Smaller farms and more egalitarian conditions ameliorated unrest over the 19th and 20th centuries</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39]</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40]</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lang w:bidi="sa-IN"/>
        </w:rPr>
        <w:drawing>
          <wp:inline distT="0" distB="0" distL="0" distR="0" wp14:anchorId="68544F09" wp14:editId="0568EA75">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Monsooned Malabar arabica, compared with green Yirgachefe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first record of coffee growing in India is following the introduction of coffee beans from Yemen by Baba Budan to the hills of Chikmagalur in 1670</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41]</w:t>
      </w:r>
      <w:r w:rsidRPr="0022524E">
        <w:rPr>
          <w:rFonts w:ascii="Times New Roman" w:eastAsia="Times New Roman" w:hAnsi="Times New Roman" w:cs="Times New Roman"/>
          <w:sz w:val="24"/>
          <w:szCs w:val="24"/>
        </w:rPr>
        <w:t xml:space="preserve">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production in India is dominated in the hill tracts of South Indian states, with the state of Karnataka accounting 53% followed by Kerala 28% and Tamil Nadu 11% of production of 8,200 tonnes. Indian coffee is said to be the finest coffee grown in the shade rather than direct sunlight anywhere in the world</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r w:rsidRPr="0022524E">
        <w:rPr>
          <w:rFonts w:ascii="Times New Roman" w:eastAsia="Times New Roman" w:hAnsi="Times New Roman" w:cs="Times New Roman"/>
          <w:sz w:val="24"/>
          <w:szCs w:val="24"/>
        </w:rPr>
        <w:t xml:space="preserve"> There are approximately 250,000 coffee growers in India; 98% of them are small growers.</w:t>
      </w:r>
      <w:r w:rsidRPr="0022524E">
        <w:rPr>
          <w:rFonts w:ascii="Times New Roman" w:eastAsia="Times New Roman" w:hAnsi="Times New Roman" w:cs="Times New Roman"/>
          <w:sz w:val="24"/>
          <w:szCs w:val="24"/>
          <w:vertAlign w:val="superscript"/>
        </w:rPr>
        <w:t>[43]</w:t>
      </w:r>
      <w:r w:rsidRPr="0022524E">
        <w:rPr>
          <w:rFonts w:ascii="Times New Roman" w:eastAsia="Times New Roman" w:hAnsi="Times New Roman" w:cs="Times New Roman"/>
          <w:sz w:val="24"/>
          <w:szCs w:val="24"/>
        </w:rPr>
        <w:t xml:space="preserve"> As of 2009, the production of coffee in India was only 4.5% of the total production in the world. Almost 80% of the country's coffee production is exported.</w:t>
      </w:r>
      <w:r w:rsidRPr="0022524E">
        <w:rPr>
          <w:rFonts w:ascii="Times New Roman" w:eastAsia="Times New Roman" w:hAnsi="Times New Roman" w:cs="Times New Roman"/>
          <w:sz w:val="24"/>
          <w:szCs w:val="24"/>
          <w:vertAlign w:val="superscript"/>
        </w:rPr>
        <w:t>[44]</w:t>
      </w:r>
      <w:r w:rsidRPr="0022524E">
        <w:rPr>
          <w:rFonts w:ascii="Times New Roman" w:eastAsia="Times New Roman" w:hAnsi="Times New Roman" w:cs="Times New Roman"/>
          <w:sz w:val="24"/>
          <w:szCs w:val="24"/>
        </w:rPr>
        <w:t xml:space="preserve"> Of that which is exported, 70% is bound for Germany, Russian federation, Spain, Belgium, </w:t>
      </w:r>
      <w:r w:rsidRPr="0022524E">
        <w:rPr>
          <w:rFonts w:ascii="Times New Roman" w:eastAsia="Times New Roman" w:hAnsi="Times New Roman" w:cs="Times New Roman"/>
          <w:sz w:val="24"/>
          <w:szCs w:val="24"/>
        </w:rPr>
        <w:lastRenderedPageBreak/>
        <w:t>Slovenia, United States, Japan, Greece, Netherlands and France, and Italy accounts for 29% of the exports. Most of the export is shipped through the Suez Canal</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Indian coffee, grown mostly in southern India under monsoon rainfall conditions, is also termed as “Indian monsooned coffee". Its flavour is defined as: "The best Indian coffee reaches the flavour characteristics of Pacific coffees, but at its worst it is simply bland and uninspiring”</w:t>
      </w:r>
      <w:proofErr w:type="gramStart"/>
      <w:r w:rsidRPr="0022524E">
        <w:rPr>
          <w:rFonts w:ascii="Times New Roman" w:eastAsia="Times New Roman" w:hAnsi="Times New Roman" w:cs="Times New Roman"/>
          <w:sz w:val="24"/>
          <w:szCs w:val="24"/>
        </w:rPr>
        <w:t>.</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46]</w:t>
      </w:r>
      <w:r w:rsidRPr="0022524E">
        <w:rPr>
          <w:rFonts w:ascii="Times New Roman" w:eastAsia="Times New Roman" w:hAnsi="Times New Roman" w:cs="Times New Roman"/>
          <w:sz w:val="24"/>
          <w:szCs w:val="24"/>
        </w:rPr>
        <w:t xml:space="preserve"> The two well known species of coffee grown are the Arabica and Robusta. The first variety that was introduced in the Baba Budan Giri hill ranges of Karnataka in the 17th </w:t>
      </w:r>
      <w:proofErr w:type="gramStart"/>
      <w:r w:rsidRPr="0022524E">
        <w:rPr>
          <w:rFonts w:ascii="Times New Roman" w:eastAsia="Times New Roman" w:hAnsi="Times New Roman" w:cs="Times New Roman"/>
          <w:sz w:val="24"/>
          <w:szCs w:val="24"/>
        </w:rPr>
        <w:t>century</w:t>
      </w:r>
      <w:r w:rsidRPr="0022524E">
        <w:rPr>
          <w:rFonts w:ascii="Times New Roman" w:eastAsia="Times New Roman" w:hAnsi="Times New Roman" w:cs="Times New Roman"/>
          <w:sz w:val="24"/>
          <w:szCs w:val="24"/>
          <w:vertAlign w:val="superscript"/>
        </w:rPr>
        <w:t>[</w:t>
      </w:r>
      <w:proofErr w:type="gramEnd"/>
      <w:r w:rsidRPr="0022524E">
        <w:rPr>
          <w:rFonts w:ascii="Times New Roman" w:eastAsia="Times New Roman" w:hAnsi="Times New Roman" w:cs="Times New Roman"/>
          <w:sz w:val="24"/>
          <w:szCs w:val="24"/>
          <w:vertAlign w:val="superscript"/>
        </w:rPr>
        <w:t>47]</w:t>
      </w:r>
      <w:r w:rsidRPr="0022524E">
        <w:rPr>
          <w:rFonts w:ascii="Times New Roman" w:eastAsia="Times New Roman" w:hAnsi="Times New Roman" w:cs="Times New Roman"/>
          <w:sz w:val="24"/>
          <w:szCs w:val="24"/>
        </w:rPr>
        <w:t xml:space="preserve">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Chikmagalur Coffee is the cornerstone of Chikmagalur's economy. Chikmagalur is the birthplace of coffee in India, where the seed was first sown about 350 years ago. Coffee Board is the department located in Chikmagalur town that oversees the production and marketing of coffee cultivated in the district. Coffee is cultivated in Chikmagalur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"arabica coffee". Coffea arabica is believed to be the first species of coffee to be cultivated, being grown in southwest Arabia for well over 1,000 years. It is considered to produce better coffee than the other major commercially grown coffee species, Coffea canephora (robusta). Arabica contains less caffeine than any other commercially cultivated species of coffee. Robusta is a species of coffee which has its origins in western Africa. It is grown mostly in Africa and Brazil, where it is often called Conillon. It is also grown in Southeast Asia where French colonists introduced it in the late 19th century. In recent years Vietnam, which only produces robusta, has surpassed Brazil, India, and Indonesia to become the world's single largest exporter. Approximately one third of the coffee produced in the world is robusta.</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w:t>
      </w:r>
      <w:r w:rsidRPr="0022524E">
        <w:rPr>
          <w:rFonts w:ascii="Times New Roman" w:eastAsia="Times New Roman" w:hAnsi="Times New Roman" w:cs="Times New Roman"/>
          <w:sz w:val="24"/>
          <w:szCs w:val="24"/>
          <w:vertAlign w:val="superscript"/>
        </w:rPr>
        <w:t>[48]</w:t>
      </w:r>
      <w:r w:rsidRPr="0022524E">
        <w:rPr>
          <w:rFonts w:ascii="Times New Roman" w:eastAsia="Times New Roman" w:hAnsi="Times New Roman" w:cs="Times New Roman"/>
          <w:sz w:val="24"/>
          <w:szCs w:val="24"/>
        </w:rPr>
        <w:t xml:space="preserve">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Doutor Coffee in the late </w:t>
      </w:r>
      <w:r w:rsidRPr="0022524E">
        <w:rPr>
          <w:rFonts w:ascii="Times New Roman" w:eastAsia="Times New Roman" w:hAnsi="Times New Roman" w:cs="Times New Roman"/>
          <w:sz w:val="24"/>
          <w:szCs w:val="24"/>
        </w:rPr>
        <w:lastRenderedPageBreak/>
        <w:t>20th century continued this trend, to the point that Japan is now one of the leading per capita coffee consumers in the world.</w:t>
      </w:r>
      <w:r w:rsidRPr="0022524E">
        <w:rPr>
          <w:rFonts w:ascii="Times New Roman" w:eastAsia="Times New Roman" w:hAnsi="Times New Roman" w:cs="Times New Roman"/>
          <w:sz w:val="24"/>
          <w:szCs w:val="24"/>
          <w:vertAlign w:val="superscript"/>
        </w:rPr>
        <w:t>[49]</w:t>
      </w:r>
    </w:p>
    <w:p w:rsidR="0022524E" w:rsidRPr="0022524E" w:rsidRDefault="0022524E" w:rsidP="0022524E">
      <w:pPr>
        <w:pStyle w:val="Heading3"/>
        <w:rPr>
          <w:rFonts w:eastAsia="Times New Roman"/>
        </w:rPr>
      </w:pPr>
      <w:r w:rsidRPr="0022524E">
        <w:rPr>
          <w:rFonts w:eastAsia="Times New Roman"/>
        </w:rPr>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Coffee's first notable Korean enthusiasts were emperors Sunjong and Gojong, who preferred to consume it after western-style banquets.</w:t>
      </w:r>
      <w:r w:rsidRPr="0022524E">
        <w:rPr>
          <w:rFonts w:ascii="Times New Roman" w:eastAsia="Times New Roman" w:hAnsi="Times New Roman" w:cs="Times New Roman"/>
          <w:sz w:val="24"/>
          <w:szCs w:val="24"/>
          <w:vertAlign w:val="superscript"/>
        </w:rPr>
        <w:t>[50]</w:t>
      </w:r>
      <w:r w:rsidRPr="0022524E">
        <w:rPr>
          <w:rFonts w:ascii="Times New Roman" w:eastAsia="Times New Roman" w:hAnsi="Times New Roman" w:cs="Times New Roman"/>
          <w:sz w:val="24"/>
          <w:szCs w:val="24"/>
        </w:rPr>
        <w:t xml:space="preserve"> A disgruntled interpreter at one point attempted to kill both by poisoning their coffee, and nearly succeeded.</w:t>
      </w:r>
      <w:r w:rsidRPr="0022524E">
        <w:rPr>
          <w:rFonts w:ascii="Times New Roman" w:eastAsia="Times New Roman" w:hAnsi="Times New Roman" w:cs="Times New Roman"/>
          <w:sz w:val="24"/>
          <w:szCs w:val="24"/>
          <w:vertAlign w:val="superscript"/>
        </w:rPr>
        <w:t>[51]</w:t>
      </w:r>
      <w:r w:rsidRPr="0022524E">
        <w:rPr>
          <w:rFonts w:ascii="Times New Roman" w:eastAsia="Times New Roman" w:hAnsi="Times New Roman" w:cs="Times New Roman"/>
          <w:sz w:val="24"/>
          <w:szCs w:val="24"/>
        </w:rPr>
        <w:t xml:space="preserve"> By the 1980s instant coffee and canned coffee had become fairly popular, with a more minor tradition of independently owned coffeehouses in larger cities; toward the end of the century the growth of franchises such as Caffe Bene and Starbucks brought about a greater demand for European-style coffee.</w:t>
      </w:r>
      <w:r w:rsidRPr="0022524E">
        <w:rPr>
          <w:rFonts w:ascii="Times New Roman" w:eastAsia="Times New Roman" w:hAnsi="Times New Roman" w:cs="Times New Roman"/>
          <w:sz w:val="24"/>
          <w:szCs w:val="24"/>
          <w:vertAlign w:val="superscript"/>
        </w:rPr>
        <w:t>[52]</w:t>
      </w:r>
    </w:p>
    <w:p w:rsidR="0022524E" w:rsidRPr="0022524E" w:rsidRDefault="0022524E" w:rsidP="0022524E">
      <w:pPr>
        <w:pStyle w:val="Heading3"/>
        <w:rPr>
          <w:rFonts w:eastAsia="Times New Roman"/>
        </w:rPr>
      </w:pPr>
      <w:r w:rsidRPr="0022524E">
        <w:rPr>
          <w:rFonts w:eastAsia="Times New Roman"/>
        </w:rPr>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first introduced by the Dutch during colonization. Today Indonesia is one of the largest coffee producers in the world, mainly for export. However coffee is enjoyed in various ways around the archipelago like traditional "Kopi Ende" which is with ginger to fancy new ways in Jakartas many coffee shops like Anomali.</w:t>
      </w:r>
    </w:p>
    <w:p w:rsidR="00147580" w:rsidRPr="0022524E" w:rsidRDefault="00147580" w:rsidP="0022524E"/>
    <w:sectPr w:rsidR="00147580" w:rsidRPr="00225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hideSpellingErrors/>
  <w:hideGrammatical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072790"/>
    <w:rsid w:val="001108E3"/>
    <w:rsid w:val="00147580"/>
    <w:rsid w:val="0022524E"/>
    <w:rsid w:val="00541F37"/>
    <w:rsid w:val="005B34A3"/>
    <w:rsid w:val="00A4441B"/>
    <w:rsid w:val="00D84FA7"/>
    <w:rsid w:val="00F54524"/>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4C5480-4937-4920-9B1A-E3ABC0C9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edouincoffeecup.jpg" TargetMode="External"/><Relationship Id="rId13" Type="http://schemas.openxmlformats.org/officeDocument/2006/relationships/image" Target="media/image4.jpeg"/><Relationship Id="rId18" Type="http://schemas.openxmlformats.org/officeDocument/2006/relationships/hyperlink" Target="http://en.wikipedia.org/wiki/File:Zimmermannsches_Caffeehaus.jpg" TargetMode="Externa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en.wikipedia.org/wiki/File:Mocha1692.jpg"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en.wikipedia.org/wiki/File:The_Vertue_of_the_COFFEE_Drink..jpg" TargetMode="External"/><Relationship Id="rId20" Type="http://schemas.openxmlformats.org/officeDocument/2006/relationships/hyperlink" Target="http://en.wikipedia.org/wiki/File:2015_0117_Monsooned_Malabar_beans_unroosted.jpg" TargetMode="External"/><Relationship Id="rId1" Type="http://schemas.openxmlformats.org/officeDocument/2006/relationships/customXml" Target="../customXml/item1.xml"/><Relationship Id="rId6" Type="http://schemas.openxmlformats.org/officeDocument/2006/relationships/hyperlink" Target="http://en.wikipedia.org/wiki/File:John_Frederick_Lewis_004.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en.wikipedia.org/wiki/File:Palestinian_women_grinding_coffee_beans.jpg"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File:Melange.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EC4B4-8571-4124-921A-4B1F2FB5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3493</Words>
  <Characters>19913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Blackwell</dc:creator>
  <cp:lastModifiedBy>RK</cp:lastModifiedBy>
  <cp:revision>2</cp:revision>
  <dcterms:created xsi:type="dcterms:W3CDTF">2016-02-13T22:40:00Z</dcterms:created>
  <dcterms:modified xsi:type="dcterms:W3CDTF">2016-02-13T22:40:00Z</dcterms:modified>
</cp:coreProperties>
</file>